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AB5907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FAB5907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王梓乔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887220" cy="2520315"/>
                  <wp:effectExtent l="0" t="0" r="17780" b="13335"/>
                  <wp:docPr id="2" name="图片 2" descr="初一6班 科技之星 王梓乔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初一6班 科技之星 王梓乔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12000"/>
                          </a:blip>
                          <a:srcRect l="4306" t="8009" r="39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22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以创新为笔，以实践为墨，书写科技成长篇章。</w:t>
            </w:r>
            <w:bookmarkStart w:id="0" w:name="_GoBack"/>
            <w:bookmarkEnd w:id="0"/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A1F35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王梓乔同学是华南师范大学附属中学初一6班的一名学生，她热爱科学，始终保持着对科技领域的好奇心与探索欲，将创新思维与实践能力融入日常学习与生活，用一次次科创尝试展现新时代青少年的科技素养与担当。</w:t>
            </w:r>
          </w:p>
          <w:p w14:paraId="2B199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在学科学习中，梓乔同学始终保持严谨认真的态度，夯实数理基础，尤其注重理科思维的培养。她课堂上专注投入，主动思考科学问题；课后拓宽科普视野，主动阅读科技书籍、关注前沿科创动态，为科创实践筑牢知识根基。她善于将课本知识与生活场景结合，用科学思维观察和解决实际问题，展现出优秀的逻辑分析与探究能力。</w:t>
            </w:r>
          </w:p>
          <w:p w14:paraId="421C8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在科创实践与竞赛中，梓乔同学勇于探索、敢于突破，取得了亮眼的成果。2025年12月，她与队友合作参加国际青少年创科教育大赛暨2026亚太人工智能青少年科技创新大赛广州选拔赛，凭借在人工智能创意智造赛中的出色表现，荣获中学组金奖，展现了扎实的技术功底与创新创意。2026年她也积极报名参与多项高水平赛事：目前正参与广州市中小学生创新大赛，并已报名世界机器人大会青少年机器人设计与信息素养大赛，在一次次备赛与实践中打磨技能、积累经验，不断突破自我。她在科创过程中，面对技术难题不退缩，反复调试优化方案，展现出极强的钻研精神与动手能力。</w:t>
            </w:r>
          </w:p>
          <w:p w14:paraId="6AF86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在班级与集体生活中，梓乔同学同样表现突出。她尊敬师长、团结同学，待人真诚友善，主动分享科创学习心得，带动身边同学一起感受科技魅力，营造了积极向上的班级科创氛围。她兼顾科创发展与全科学习，合理规划时间，保持良好的学习习惯，做到特长发展与学业进步两不误，是同学眼中踏实努力、全面发展的榜样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Style w:val="9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</w:rPr>
              <w:t>梓乔同学以热爱为帆，以创新为桨，在科技探索的道路上稳步前行。她用一次次实践诠释科创精神，用一份份成果证明自己的努力，兼具扎实学识、创新能力与优良品德，是当之无愧的科技之星。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eastAsia"/>
              </w:rPr>
            </w:pPr>
            <w:r>
              <w:rPr>
                <w:rStyle w:val="9"/>
              </w:rPr>
              <w:t xml:space="preserve">   该生勤学善思、科创成果突出，品德与能力兼备，符合评选要求</w:t>
            </w:r>
            <w:r>
              <w:rPr>
                <w:rStyle w:val="9"/>
                <w:rFonts w:hint="eastAsia"/>
              </w:rPr>
              <w:t>，同意推荐！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drawing>
                <wp:inline distT="0" distB="0" distL="0" distR="0">
                  <wp:extent cx="588645" cy="494030"/>
                  <wp:effectExtent l="0" t="0" r="1905" b="1270"/>
                  <wp:docPr id="111694500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94500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494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9"/>
              </w:rPr>
              <w:t xml:space="preserve">    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 年  </w:t>
            </w:r>
            <w:r>
              <w:rPr>
                <w:rStyle w:val="9"/>
                <w:rFonts w:hint="eastAsia"/>
              </w:rPr>
              <w:t>6</w:t>
            </w:r>
            <w:r>
              <w:rPr>
                <w:rStyle w:val="9"/>
              </w:rPr>
              <w:t xml:space="preserve"> 月  </w:t>
            </w:r>
            <w:r>
              <w:rPr>
                <w:rStyle w:val="9"/>
                <w:rFonts w:hint="eastAsia"/>
              </w:rPr>
              <w:t>14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40B40"/>
    <w:rsid w:val="004816B9"/>
    <w:rsid w:val="00485CDB"/>
    <w:rsid w:val="004B32DD"/>
    <w:rsid w:val="004F6C6D"/>
    <w:rsid w:val="00551E8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9719D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0BA30B27"/>
    <w:rsid w:val="46276809"/>
    <w:rsid w:val="56940A43"/>
    <w:rsid w:val="631D71F7"/>
    <w:rsid w:val="672F3BAC"/>
    <w:rsid w:val="7BC9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898</Words>
  <Characters>912</Characters>
  <Lines>75</Lines>
  <Paragraphs>55</Paragraphs>
  <TotalTime>11</TotalTime>
  <ScaleCrop>false</ScaleCrop>
  <LinksUpToDate>false</LinksUpToDate>
  <CharactersWithSpaces>995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russwest44</cp:lastModifiedBy>
  <dcterms:modified xsi:type="dcterms:W3CDTF">2026-08-17T07:26:43Z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0DD21333D8A1482E8E78FA78DB2B085F_13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